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A7" w:rsidRPr="009511AE" w:rsidRDefault="00357FA7" w:rsidP="009511AE">
      <w:pPr>
        <w:widowControl w:val="0"/>
        <w:ind w:left="5670"/>
        <w:jc w:val="right"/>
      </w:pPr>
      <w:r w:rsidRPr="009511AE">
        <w:t xml:space="preserve">Приложение </w:t>
      </w:r>
      <w:r w:rsidR="007D15AE" w:rsidRPr="009511AE">
        <w:t>№ 1</w:t>
      </w:r>
    </w:p>
    <w:p w:rsidR="009511AE" w:rsidRPr="00D25319" w:rsidRDefault="009511AE" w:rsidP="009511AE">
      <w:pPr>
        <w:pStyle w:val="4"/>
        <w:spacing w:before="0" w:beforeAutospacing="0" w:after="0" w:afterAutospacing="0"/>
        <w:jc w:val="right"/>
        <w:rPr>
          <w:b w:val="0"/>
        </w:rPr>
      </w:pPr>
      <w:r w:rsidRPr="00D25319">
        <w:rPr>
          <w:b w:val="0"/>
        </w:rPr>
        <w:t>Утвержд</w:t>
      </w:r>
      <w:r w:rsidR="005F3AC4">
        <w:rPr>
          <w:b w:val="0"/>
        </w:rPr>
        <w:t>ено</w:t>
      </w:r>
    </w:p>
    <w:p w:rsidR="00925DB9" w:rsidRDefault="005F3AC4" w:rsidP="009511AE">
      <w:pPr>
        <w:pStyle w:val="4"/>
        <w:spacing w:before="0" w:beforeAutospacing="0" w:after="0" w:afterAutospacing="0"/>
        <w:jc w:val="right"/>
        <w:rPr>
          <w:b w:val="0"/>
        </w:rPr>
      </w:pPr>
      <w:r>
        <w:rPr>
          <w:b w:val="0"/>
        </w:rPr>
        <w:t>п</w:t>
      </w:r>
      <w:bookmarkStart w:id="0" w:name="_GoBack"/>
      <w:bookmarkEnd w:id="0"/>
      <w:r>
        <w:rPr>
          <w:b w:val="0"/>
        </w:rPr>
        <w:t>риказом д</w:t>
      </w:r>
      <w:r w:rsidR="00925DB9">
        <w:rPr>
          <w:b w:val="0"/>
        </w:rPr>
        <w:t>иректор</w:t>
      </w:r>
      <w:r>
        <w:rPr>
          <w:b w:val="0"/>
        </w:rPr>
        <w:t>а</w:t>
      </w:r>
      <w:r w:rsidR="00925DB9">
        <w:rPr>
          <w:b w:val="0"/>
        </w:rPr>
        <w:t xml:space="preserve"> МБОУ Гимназия № 46</w:t>
      </w:r>
    </w:p>
    <w:p w:rsidR="00925DB9" w:rsidRDefault="00925DB9" w:rsidP="009511AE">
      <w:pPr>
        <w:pStyle w:val="4"/>
        <w:spacing w:before="0" w:beforeAutospacing="0" w:after="0" w:afterAutospacing="0"/>
        <w:jc w:val="right"/>
        <w:rPr>
          <w:b w:val="0"/>
        </w:rPr>
      </w:pPr>
      <w:r>
        <w:rPr>
          <w:b w:val="0"/>
        </w:rPr>
        <w:t>г. Кирова</w:t>
      </w:r>
    </w:p>
    <w:p w:rsidR="00925DB9" w:rsidRPr="009511AE" w:rsidRDefault="00925DB9" w:rsidP="00925DB9">
      <w:pPr>
        <w:widowControl w:val="0"/>
        <w:ind w:left="5670"/>
        <w:jc w:val="right"/>
      </w:pPr>
      <w:r w:rsidRPr="009511AE">
        <w:t xml:space="preserve">№ 029-о/д от 05.02.2016 </w:t>
      </w:r>
    </w:p>
    <w:p w:rsidR="009511AE" w:rsidRDefault="009511AE" w:rsidP="00357FA7">
      <w:pPr>
        <w:widowControl w:val="0"/>
        <w:ind w:left="5670"/>
        <w:jc w:val="both"/>
        <w:rPr>
          <w:sz w:val="28"/>
          <w:szCs w:val="28"/>
        </w:rPr>
      </w:pPr>
    </w:p>
    <w:p w:rsidR="00357FA7" w:rsidRDefault="00357FA7" w:rsidP="00357FA7">
      <w:pPr>
        <w:widowControl w:val="0"/>
        <w:ind w:firstLine="709"/>
        <w:jc w:val="center"/>
        <w:rPr>
          <w:rStyle w:val="41"/>
          <w:bCs w:val="0"/>
          <w:sz w:val="28"/>
        </w:rPr>
      </w:pPr>
      <w:r w:rsidRPr="00CF60AD">
        <w:rPr>
          <w:rStyle w:val="41"/>
          <w:sz w:val="28"/>
        </w:rPr>
        <w:t xml:space="preserve">Антикоррупционная политика </w:t>
      </w:r>
    </w:p>
    <w:p w:rsidR="00925DB9" w:rsidRDefault="00357FA7" w:rsidP="00357FA7">
      <w:pPr>
        <w:widowControl w:val="0"/>
        <w:ind w:firstLine="709"/>
        <w:jc w:val="center"/>
        <w:rPr>
          <w:rStyle w:val="41"/>
          <w:sz w:val="28"/>
        </w:rPr>
      </w:pPr>
      <w:r>
        <w:rPr>
          <w:rStyle w:val="41"/>
          <w:sz w:val="28"/>
        </w:rPr>
        <w:t xml:space="preserve">муниципального </w:t>
      </w:r>
      <w:r w:rsidRPr="00CF60AD">
        <w:rPr>
          <w:rStyle w:val="41"/>
          <w:sz w:val="28"/>
        </w:rPr>
        <w:t>бюджетно</w:t>
      </w:r>
      <w:r>
        <w:rPr>
          <w:rStyle w:val="41"/>
          <w:sz w:val="28"/>
        </w:rPr>
        <w:t>го</w:t>
      </w:r>
      <w:r w:rsidRPr="00CF60AD">
        <w:rPr>
          <w:rStyle w:val="41"/>
          <w:sz w:val="28"/>
        </w:rPr>
        <w:t xml:space="preserve"> общеобразовательно</w:t>
      </w:r>
      <w:r>
        <w:rPr>
          <w:rStyle w:val="41"/>
          <w:sz w:val="28"/>
        </w:rPr>
        <w:t>го</w:t>
      </w:r>
      <w:r w:rsidRPr="00CF60AD">
        <w:rPr>
          <w:rStyle w:val="41"/>
          <w:sz w:val="28"/>
        </w:rPr>
        <w:t xml:space="preserve"> </w:t>
      </w:r>
    </w:p>
    <w:p w:rsidR="00357FA7" w:rsidRPr="00CF60AD" w:rsidRDefault="00357FA7" w:rsidP="00357FA7">
      <w:pPr>
        <w:widowControl w:val="0"/>
        <w:ind w:firstLine="709"/>
        <w:jc w:val="center"/>
        <w:rPr>
          <w:sz w:val="22"/>
        </w:rPr>
      </w:pPr>
      <w:r w:rsidRPr="00CF60AD">
        <w:rPr>
          <w:rStyle w:val="41"/>
          <w:sz w:val="28"/>
        </w:rPr>
        <w:t>учре</w:t>
      </w:r>
      <w:r>
        <w:rPr>
          <w:rStyle w:val="41"/>
          <w:sz w:val="28"/>
        </w:rPr>
        <w:t xml:space="preserve">ждения </w:t>
      </w:r>
      <w:r w:rsidRPr="00CF60AD">
        <w:rPr>
          <w:rStyle w:val="41"/>
          <w:sz w:val="28"/>
        </w:rPr>
        <w:t>«</w:t>
      </w:r>
      <w:r w:rsidR="002F4AC2">
        <w:rPr>
          <w:rStyle w:val="41"/>
          <w:sz w:val="28"/>
        </w:rPr>
        <w:t xml:space="preserve">Гимназия </w:t>
      </w:r>
      <w:r w:rsidRPr="00CF60AD">
        <w:rPr>
          <w:rStyle w:val="41"/>
          <w:sz w:val="28"/>
        </w:rPr>
        <w:t xml:space="preserve">№ </w:t>
      </w:r>
      <w:r w:rsidR="002F4AC2">
        <w:rPr>
          <w:rStyle w:val="41"/>
          <w:sz w:val="28"/>
        </w:rPr>
        <w:t>4</w:t>
      </w:r>
      <w:r>
        <w:rPr>
          <w:rStyle w:val="41"/>
          <w:sz w:val="28"/>
        </w:rPr>
        <w:t>6</w:t>
      </w:r>
      <w:r w:rsidRPr="00CF60AD">
        <w:rPr>
          <w:rStyle w:val="41"/>
          <w:sz w:val="28"/>
        </w:rPr>
        <w:t>»</w:t>
      </w:r>
      <w:r>
        <w:rPr>
          <w:rStyle w:val="41"/>
          <w:sz w:val="28"/>
        </w:rPr>
        <w:t xml:space="preserve"> </w:t>
      </w:r>
      <w:r w:rsidR="00D06D62">
        <w:rPr>
          <w:rStyle w:val="41"/>
          <w:sz w:val="28"/>
        </w:rPr>
        <w:t>города Кирова</w:t>
      </w:r>
    </w:p>
    <w:p w:rsidR="00357FA7" w:rsidRDefault="00357FA7" w:rsidP="00357FA7">
      <w:pPr>
        <w:widowControl w:val="0"/>
        <w:ind w:firstLine="709"/>
        <w:jc w:val="both"/>
        <w:rPr>
          <w:b/>
          <w:sz w:val="28"/>
        </w:rPr>
      </w:pPr>
    </w:p>
    <w:p w:rsidR="00357FA7" w:rsidRPr="00925DB9" w:rsidRDefault="00B31963" w:rsidP="00925DB9">
      <w:pPr>
        <w:pStyle w:val="a3"/>
        <w:widowControl w:val="0"/>
        <w:numPr>
          <w:ilvl w:val="0"/>
          <w:numId w:val="7"/>
        </w:numPr>
        <w:ind w:left="0" w:firstLine="0"/>
        <w:rPr>
          <w:rStyle w:val="2"/>
          <w:bCs w:val="0"/>
          <w:sz w:val="24"/>
          <w:szCs w:val="24"/>
        </w:rPr>
      </w:pPr>
      <w:r w:rsidRPr="00925DB9">
        <w:rPr>
          <w:rStyle w:val="2"/>
          <w:bCs w:val="0"/>
          <w:sz w:val="24"/>
          <w:szCs w:val="24"/>
        </w:rPr>
        <w:t>Понятие, ц</w:t>
      </w:r>
      <w:r w:rsidR="00357FA7" w:rsidRPr="00925DB9">
        <w:rPr>
          <w:rStyle w:val="2"/>
          <w:bCs w:val="0"/>
          <w:sz w:val="24"/>
          <w:szCs w:val="24"/>
        </w:rPr>
        <w:t>ели и задачи антикоррупционной политики</w:t>
      </w:r>
    </w:p>
    <w:p w:rsidR="00B31963" w:rsidRPr="00925DB9" w:rsidRDefault="00B31963" w:rsidP="00717ECC">
      <w:pPr>
        <w:widowControl w:val="0"/>
        <w:ind w:firstLine="709"/>
        <w:jc w:val="both"/>
        <w:rPr>
          <w:rStyle w:val="2"/>
          <w:b w:val="0"/>
          <w:bCs w:val="0"/>
          <w:sz w:val="24"/>
          <w:szCs w:val="24"/>
        </w:rPr>
      </w:pPr>
      <w:r w:rsidRPr="00925DB9">
        <w:rPr>
          <w:rStyle w:val="2"/>
          <w:bCs w:val="0"/>
          <w:i/>
          <w:sz w:val="24"/>
          <w:szCs w:val="24"/>
        </w:rPr>
        <w:t>Антикоррупционная политика</w:t>
      </w:r>
      <w:r w:rsidRPr="00925DB9">
        <w:rPr>
          <w:rStyle w:val="2"/>
          <w:b w:val="0"/>
          <w:bCs w:val="0"/>
          <w:sz w:val="24"/>
          <w:szCs w:val="24"/>
        </w:rPr>
        <w:t>- комплекс взаимосвязанных принципов, процедур и мероприятий, направленных на профилактику и пресечение коррупционных правонарушений в деятельности муниципального бюджетного общеобразовательного</w:t>
      </w:r>
      <w:r w:rsidR="00717ECC" w:rsidRPr="00925DB9">
        <w:rPr>
          <w:rStyle w:val="2"/>
          <w:b w:val="0"/>
          <w:bCs w:val="0"/>
          <w:sz w:val="24"/>
          <w:szCs w:val="24"/>
        </w:rPr>
        <w:t xml:space="preserve"> учреждения «Гимназия № 46» города Кирова</w:t>
      </w:r>
      <w:r w:rsidR="00945681" w:rsidRPr="00925DB9">
        <w:rPr>
          <w:rStyle w:val="2"/>
          <w:b w:val="0"/>
          <w:bCs w:val="0"/>
          <w:sz w:val="24"/>
          <w:szCs w:val="24"/>
        </w:rPr>
        <w:t xml:space="preserve"> (далее – гимназия)</w:t>
      </w:r>
      <w:r w:rsidR="00717ECC" w:rsidRPr="00925DB9">
        <w:rPr>
          <w:rStyle w:val="2"/>
          <w:b w:val="0"/>
          <w:bCs w:val="0"/>
          <w:sz w:val="24"/>
          <w:szCs w:val="24"/>
        </w:rPr>
        <w:t>.</w:t>
      </w:r>
    </w:p>
    <w:p w:rsidR="00357FA7" w:rsidRPr="00925DB9" w:rsidRDefault="00357FA7" w:rsidP="00717ECC">
      <w:pPr>
        <w:pStyle w:val="7"/>
        <w:shd w:val="clear" w:color="auto" w:fill="auto"/>
        <w:spacing w:line="240" w:lineRule="auto"/>
        <w:ind w:left="720"/>
        <w:rPr>
          <w:b/>
          <w:sz w:val="24"/>
          <w:szCs w:val="24"/>
        </w:rPr>
      </w:pPr>
      <w:r w:rsidRPr="00925DB9">
        <w:rPr>
          <w:rStyle w:val="1"/>
          <w:b/>
          <w:sz w:val="24"/>
          <w:szCs w:val="24"/>
        </w:rPr>
        <w:t>Цели:</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недопущение предпосылок, исключение условий для проявления коррупции в </w:t>
      </w:r>
      <w:r w:rsidR="00945681" w:rsidRPr="00925DB9">
        <w:rPr>
          <w:rStyle w:val="1"/>
          <w:sz w:val="24"/>
          <w:szCs w:val="24"/>
        </w:rPr>
        <w:t>гимназии</w:t>
      </w:r>
      <w:r w:rsidR="002F4AC2" w:rsidRPr="00925DB9">
        <w:rPr>
          <w:rStyle w:val="1"/>
          <w:sz w:val="24"/>
          <w:szCs w:val="24"/>
        </w:rPr>
        <w:t>;</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создание системы противодействия коррупции в деятельности </w:t>
      </w:r>
      <w:r w:rsidR="002F4AC2" w:rsidRPr="00925DB9">
        <w:rPr>
          <w:rStyle w:val="1"/>
          <w:sz w:val="24"/>
          <w:szCs w:val="24"/>
        </w:rPr>
        <w:t>гимназии</w:t>
      </w:r>
      <w:r w:rsidRPr="00925DB9">
        <w:rPr>
          <w:rStyle w:val="1"/>
          <w:sz w:val="24"/>
          <w:szCs w:val="24"/>
        </w:rPr>
        <w:t>;</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w:t>
      </w:r>
      <w:r w:rsidR="002F4AC2" w:rsidRPr="00925DB9">
        <w:rPr>
          <w:rStyle w:val="1"/>
          <w:sz w:val="24"/>
          <w:szCs w:val="24"/>
        </w:rPr>
        <w:t>гимназии</w:t>
      </w:r>
      <w:r w:rsidRPr="00925DB9">
        <w:rPr>
          <w:rStyle w:val="1"/>
          <w:sz w:val="24"/>
          <w:szCs w:val="24"/>
        </w:rPr>
        <w:t>.</w:t>
      </w:r>
    </w:p>
    <w:p w:rsidR="00357FA7" w:rsidRPr="00925DB9" w:rsidRDefault="00357FA7" w:rsidP="00357FA7">
      <w:pPr>
        <w:pStyle w:val="7"/>
        <w:shd w:val="clear" w:color="auto" w:fill="auto"/>
        <w:tabs>
          <w:tab w:val="left" w:pos="993"/>
        </w:tabs>
        <w:spacing w:line="240" w:lineRule="auto"/>
        <w:ind w:firstLine="709"/>
        <w:rPr>
          <w:b/>
          <w:sz w:val="24"/>
          <w:szCs w:val="24"/>
        </w:rPr>
      </w:pPr>
      <w:r w:rsidRPr="00925DB9">
        <w:rPr>
          <w:rStyle w:val="1"/>
          <w:b/>
          <w:sz w:val="24"/>
          <w:szCs w:val="24"/>
        </w:rPr>
        <w:t>Задачи:</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выявление причин и условий, способствующих проявлению коррупции в деятельности </w:t>
      </w:r>
      <w:r w:rsidR="002F4AC2" w:rsidRPr="00925DB9">
        <w:rPr>
          <w:rStyle w:val="1"/>
          <w:sz w:val="24"/>
          <w:szCs w:val="24"/>
        </w:rPr>
        <w:t>гимназии</w:t>
      </w:r>
      <w:r w:rsidRPr="00925DB9">
        <w:rPr>
          <w:rStyle w:val="1"/>
          <w:sz w:val="24"/>
          <w:szCs w:val="24"/>
        </w:rPr>
        <w:t>;</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разработка и внедрение механизмов, противодействующих коррупции в деятельности </w:t>
      </w:r>
      <w:r w:rsidR="002F4AC2" w:rsidRPr="00925DB9">
        <w:rPr>
          <w:rStyle w:val="1"/>
          <w:sz w:val="24"/>
          <w:szCs w:val="24"/>
        </w:rPr>
        <w:t>гимназии</w:t>
      </w:r>
      <w:r w:rsidRPr="00925DB9">
        <w:rPr>
          <w:rStyle w:val="1"/>
          <w:sz w:val="24"/>
          <w:szCs w:val="24"/>
        </w:rPr>
        <w:t>;</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разработка мер, направленных на обеспечение прозрачности действий ответственных лиц в условиях коррупционной ситуации;</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совершенствование методов обучения и воспитания детей нравственным нормам, составляющим основу личности, устойчивой против коррупции;</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повышение эффективн</w:t>
      </w:r>
      <w:r w:rsidR="00717ECC" w:rsidRPr="00925DB9">
        <w:rPr>
          <w:rStyle w:val="1"/>
          <w:sz w:val="24"/>
          <w:szCs w:val="24"/>
        </w:rPr>
        <w:t xml:space="preserve">ости управления, </w:t>
      </w:r>
      <w:r w:rsidR="00925DB9" w:rsidRPr="00925DB9">
        <w:rPr>
          <w:rStyle w:val="1"/>
          <w:sz w:val="24"/>
          <w:szCs w:val="24"/>
        </w:rPr>
        <w:t>качества и доступности,</w:t>
      </w:r>
      <w:r w:rsidRPr="00925DB9">
        <w:rPr>
          <w:rStyle w:val="1"/>
          <w:sz w:val="24"/>
          <w:szCs w:val="24"/>
        </w:rPr>
        <w:t xml:space="preserve"> предоставляемых </w:t>
      </w:r>
      <w:r w:rsidR="002F4AC2" w:rsidRPr="00925DB9">
        <w:rPr>
          <w:rStyle w:val="1"/>
          <w:sz w:val="24"/>
          <w:szCs w:val="24"/>
        </w:rPr>
        <w:t>гимназией</w:t>
      </w:r>
      <w:r w:rsidRPr="00925DB9">
        <w:rPr>
          <w:rStyle w:val="1"/>
          <w:sz w:val="24"/>
          <w:szCs w:val="24"/>
        </w:rPr>
        <w:t xml:space="preserve"> образовательных услуг;</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содействие реализации прав граждан на доступ к информации о деятельности </w:t>
      </w:r>
      <w:r w:rsidR="002F4AC2" w:rsidRPr="00925DB9">
        <w:rPr>
          <w:rStyle w:val="1"/>
          <w:sz w:val="24"/>
          <w:szCs w:val="24"/>
        </w:rPr>
        <w:t>гимназии</w:t>
      </w:r>
      <w:r w:rsidRPr="00925DB9">
        <w:rPr>
          <w:rStyle w:val="1"/>
          <w:sz w:val="24"/>
          <w:szCs w:val="24"/>
        </w:rPr>
        <w:t>.</w:t>
      </w:r>
    </w:p>
    <w:p w:rsidR="00357FA7" w:rsidRPr="00925DB9" w:rsidRDefault="00357FA7" w:rsidP="00357FA7">
      <w:pPr>
        <w:widowControl w:val="0"/>
        <w:ind w:firstLine="709"/>
        <w:jc w:val="both"/>
        <w:rPr>
          <w:rStyle w:val="2"/>
          <w:sz w:val="24"/>
          <w:szCs w:val="24"/>
        </w:rPr>
      </w:pPr>
    </w:p>
    <w:p w:rsidR="00B31963" w:rsidRPr="00925DB9" w:rsidRDefault="00B31963" w:rsidP="00B31963">
      <w:pPr>
        <w:pStyle w:val="a6"/>
        <w:spacing w:before="0" w:beforeAutospacing="0" w:after="0" w:afterAutospacing="0"/>
        <w:jc w:val="both"/>
        <w:rPr>
          <w:b/>
        </w:rPr>
      </w:pPr>
      <w:r w:rsidRPr="00925DB9">
        <w:rPr>
          <w:b/>
          <w:lang w:val="en-US"/>
        </w:rPr>
        <w:t>II</w:t>
      </w:r>
      <w:r w:rsidRPr="00925DB9">
        <w:rPr>
          <w:b/>
        </w:rPr>
        <w:t>. Термины и определения</w:t>
      </w:r>
    </w:p>
    <w:p w:rsidR="00B31963" w:rsidRPr="00925DB9" w:rsidRDefault="00B31963" w:rsidP="00B31963">
      <w:pPr>
        <w:pStyle w:val="a6"/>
        <w:spacing w:before="0" w:beforeAutospacing="0" w:after="0" w:afterAutospacing="0"/>
        <w:jc w:val="both"/>
        <w:rPr>
          <w:b/>
        </w:rPr>
      </w:pPr>
    </w:p>
    <w:p w:rsidR="00B31963" w:rsidRPr="00925DB9" w:rsidRDefault="00B31963" w:rsidP="00B31963">
      <w:pPr>
        <w:ind w:firstLine="624"/>
        <w:jc w:val="both"/>
      </w:pPr>
      <w:r w:rsidRPr="00925DB9">
        <w:rPr>
          <w:b/>
          <w:i/>
        </w:rPr>
        <w:t>Коррупция</w:t>
      </w:r>
      <w:r w:rsidRPr="00925DB9">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31963" w:rsidRPr="00925DB9" w:rsidRDefault="00B31963" w:rsidP="00B31963">
      <w:pPr>
        <w:ind w:firstLine="624"/>
        <w:jc w:val="both"/>
      </w:pPr>
      <w:r w:rsidRPr="00925DB9">
        <w:rPr>
          <w:b/>
          <w:i/>
        </w:rPr>
        <w:t>Противодействие коррупции</w:t>
      </w:r>
      <w:r w:rsidRPr="00925DB9">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B31963" w:rsidRPr="00925DB9" w:rsidRDefault="00B31963" w:rsidP="00B31963">
      <w:pPr>
        <w:ind w:firstLine="624"/>
        <w:jc w:val="both"/>
      </w:pPr>
      <w:r w:rsidRPr="00925DB9">
        <w:t>а) по предупреждению коррупции, в том числе по выявлению и последующему устранению причин коррупции (профилактика коррупции);</w:t>
      </w:r>
    </w:p>
    <w:p w:rsidR="00B31963" w:rsidRPr="00925DB9" w:rsidRDefault="00B31963" w:rsidP="00B31963">
      <w:pPr>
        <w:ind w:firstLine="624"/>
        <w:jc w:val="both"/>
      </w:pPr>
      <w:r w:rsidRPr="00925DB9">
        <w:t>б) по выявлению, предупреждению, пресечению, раскрытию и расследованию коррупционных правонарушений (борьба с коррупцией);</w:t>
      </w:r>
    </w:p>
    <w:p w:rsidR="00B31963" w:rsidRPr="00925DB9" w:rsidRDefault="00B31963" w:rsidP="00B31963">
      <w:pPr>
        <w:ind w:firstLine="624"/>
        <w:jc w:val="both"/>
      </w:pPr>
      <w:r w:rsidRPr="00925DB9">
        <w:lastRenderedPageBreak/>
        <w:t>в) по минимизации и (или) ликвидации последствий коррупционных правонарушений.</w:t>
      </w:r>
    </w:p>
    <w:p w:rsidR="00B31963" w:rsidRPr="00925DB9" w:rsidRDefault="00B31963" w:rsidP="00B31963">
      <w:pPr>
        <w:ind w:firstLine="709"/>
        <w:jc w:val="both"/>
        <w:rPr>
          <w:shd w:val="clear" w:color="auto" w:fill="FFFFFF"/>
        </w:rPr>
      </w:pPr>
      <w:r w:rsidRPr="00925DB9">
        <w:rPr>
          <w:b/>
          <w:i/>
        </w:rPr>
        <w:t>Предупреждение коррупции</w:t>
      </w:r>
      <w:r w:rsidRPr="00925DB9">
        <w:rPr>
          <w:b/>
        </w:rPr>
        <w:t xml:space="preserve"> </w:t>
      </w:r>
      <w:r w:rsidRPr="00925DB9">
        <w:t xml:space="preserve">– деятельность организации, направленная на введение </w:t>
      </w:r>
      <w:r w:rsidRPr="00925DB9">
        <w:rPr>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925DB9">
        <w:t xml:space="preserve">недопущение коррупционных правонарушений. </w:t>
      </w:r>
    </w:p>
    <w:p w:rsidR="00B31963" w:rsidRPr="00925DB9" w:rsidRDefault="00B31963" w:rsidP="00B31963">
      <w:pPr>
        <w:ind w:firstLine="624"/>
        <w:jc w:val="both"/>
      </w:pPr>
      <w:r w:rsidRPr="00925DB9">
        <w:rPr>
          <w:b/>
          <w:i/>
        </w:rPr>
        <w:t>Организация</w:t>
      </w:r>
      <w:r w:rsidRPr="00925DB9">
        <w:t xml:space="preserve"> – юридическое лицо независимо от формы собственности, организационно-правовой формы и отраслевой принадлежности.</w:t>
      </w:r>
    </w:p>
    <w:p w:rsidR="00B31963" w:rsidRPr="00925DB9" w:rsidRDefault="00B31963" w:rsidP="00B31963">
      <w:pPr>
        <w:ind w:firstLine="624"/>
        <w:jc w:val="both"/>
      </w:pPr>
      <w:r w:rsidRPr="00925DB9">
        <w:rPr>
          <w:b/>
          <w:i/>
        </w:rPr>
        <w:t>Контрагент</w:t>
      </w:r>
      <w:r w:rsidRPr="00925DB9">
        <w:t xml:space="preserve"> – любое российское или иностранное </w:t>
      </w:r>
      <w:r w:rsidR="00925DB9" w:rsidRPr="00925DB9">
        <w:t>юридическое,</w:t>
      </w:r>
      <w:r w:rsidRPr="00925DB9">
        <w:t xml:space="preserve"> или физическое лицо, с которым организация вступает в договорные отношения, за исключением трудовых отношений.</w:t>
      </w:r>
    </w:p>
    <w:p w:rsidR="00B564D5" w:rsidRPr="00925DB9" w:rsidRDefault="00B564D5" w:rsidP="00B564D5">
      <w:pPr>
        <w:pStyle w:val="7"/>
        <w:shd w:val="clear" w:color="auto" w:fill="auto"/>
        <w:spacing w:line="240" w:lineRule="auto"/>
        <w:ind w:firstLine="709"/>
        <w:rPr>
          <w:sz w:val="24"/>
          <w:szCs w:val="24"/>
        </w:rPr>
      </w:pPr>
      <w:r w:rsidRPr="00925DB9">
        <w:rPr>
          <w:rStyle w:val="0pt"/>
          <w:sz w:val="24"/>
          <w:szCs w:val="24"/>
        </w:rPr>
        <w:t>Конфликт интересов</w:t>
      </w:r>
      <w:r w:rsidRPr="00925DB9">
        <w:rPr>
          <w:rStyle w:val="0pt"/>
          <w:i w:val="0"/>
          <w:sz w:val="24"/>
          <w:szCs w:val="24"/>
        </w:rPr>
        <w:t xml:space="preserve"> </w:t>
      </w:r>
      <w:r w:rsidRPr="00925DB9">
        <w:rPr>
          <w:rStyle w:val="0pt0"/>
          <w:i w:val="0"/>
          <w:sz w:val="24"/>
          <w:szCs w:val="24"/>
        </w:rPr>
        <w:t>-</w:t>
      </w:r>
      <w:r w:rsidRPr="00925DB9">
        <w:rPr>
          <w:rStyle w:val="1"/>
          <w:sz w:val="24"/>
          <w:szCs w:val="24"/>
        </w:rPr>
        <w:t xml:space="preserve"> ситуация, при которой личная заинтересованность человека </w:t>
      </w:r>
      <w:r w:rsidRPr="00925DB9">
        <w:rPr>
          <w:rStyle w:val="20"/>
          <w:sz w:val="24"/>
          <w:szCs w:val="24"/>
        </w:rPr>
        <w:t xml:space="preserve">может </w:t>
      </w:r>
      <w:r w:rsidRPr="00925DB9">
        <w:rPr>
          <w:rStyle w:val="1"/>
          <w:sz w:val="24"/>
          <w:szCs w:val="24"/>
        </w:rPr>
        <w:t xml:space="preserve">повлиять на процесс принятие решения и, таким образом, принести ущерб интересам </w:t>
      </w:r>
      <w:r w:rsidRPr="00925DB9">
        <w:rPr>
          <w:rStyle w:val="20"/>
          <w:sz w:val="24"/>
          <w:szCs w:val="24"/>
        </w:rPr>
        <w:t xml:space="preserve">общества либо </w:t>
      </w:r>
      <w:r w:rsidRPr="00925DB9">
        <w:rPr>
          <w:rStyle w:val="1"/>
          <w:sz w:val="24"/>
          <w:szCs w:val="24"/>
        </w:rPr>
        <w:t>компании, являющейся работодателем сотрудника.</w:t>
      </w:r>
    </w:p>
    <w:p w:rsidR="00B31963" w:rsidRPr="00925DB9" w:rsidRDefault="00B31963" w:rsidP="00B31963">
      <w:pPr>
        <w:ind w:firstLine="624"/>
        <w:jc w:val="both"/>
        <w:rPr>
          <w:b/>
          <w:i/>
        </w:rPr>
      </w:pPr>
      <w:r w:rsidRPr="00925DB9">
        <w:rPr>
          <w:b/>
          <w:i/>
        </w:rPr>
        <w:t>Взятка</w:t>
      </w:r>
      <w:r w:rsidRPr="00925DB9">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31963" w:rsidRPr="00925DB9" w:rsidRDefault="00B31963" w:rsidP="00B31963">
      <w:pPr>
        <w:ind w:firstLine="624"/>
        <w:jc w:val="both"/>
      </w:pPr>
      <w:r w:rsidRPr="00925DB9">
        <w:rPr>
          <w:b/>
          <w:i/>
        </w:rPr>
        <w:t>Коммерческий подкуп</w:t>
      </w:r>
      <w:r w:rsidRPr="00925DB9">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57FA7" w:rsidRPr="00925DB9" w:rsidRDefault="00357FA7" w:rsidP="00357FA7">
      <w:pPr>
        <w:widowControl w:val="0"/>
        <w:ind w:firstLine="709"/>
        <w:jc w:val="center"/>
        <w:rPr>
          <w:rStyle w:val="10"/>
          <w:bCs w:val="0"/>
          <w:sz w:val="24"/>
          <w:szCs w:val="24"/>
        </w:rPr>
      </w:pPr>
      <w:bookmarkStart w:id="1" w:name="bookmark0"/>
    </w:p>
    <w:p w:rsidR="00357FA7" w:rsidRPr="00925DB9" w:rsidRDefault="00D5354F" w:rsidP="00D5354F">
      <w:pPr>
        <w:widowControl w:val="0"/>
        <w:rPr>
          <w:rStyle w:val="10"/>
          <w:sz w:val="24"/>
          <w:szCs w:val="24"/>
        </w:rPr>
      </w:pPr>
      <w:r w:rsidRPr="00925DB9">
        <w:rPr>
          <w:rStyle w:val="10"/>
          <w:sz w:val="24"/>
          <w:szCs w:val="24"/>
          <w:lang w:val="en-US"/>
        </w:rPr>
        <w:t>III</w:t>
      </w:r>
      <w:r w:rsidRPr="00925DB9">
        <w:rPr>
          <w:rStyle w:val="10"/>
          <w:sz w:val="24"/>
          <w:szCs w:val="24"/>
        </w:rPr>
        <w:t xml:space="preserve">. </w:t>
      </w:r>
      <w:r w:rsidR="00357FA7" w:rsidRPr="00925DB9">
        <w:rPr>
          <w:rStyle w:val="10"/>
          <w:sz w:val="24"/>
          <w:szCs w:val="24"/>
        </w:rPr>
        <w:t>Основные принципы антикоррупционной</w:t>
      </w:r>
      <w:r w:rsidRPr="00925DB9">
        <w:rPr>
          <w:rStyle w:val="10"/>
          <w:sz w:val="24"/>
          <w:szCs w:val="24"/>
        </w:rPr>
        <w:t xml:space="preserve"> </w:t>
      </w:r>
      <w:r w:rsidR="00357FA7" w:rsidRPr="00925DB9">
        <w:rPr>
          <w:rStyle w:val="10"/>
          <w:sz w:val="24"/>
          <w:szCs w:val="24"/>
        </w:rPr>
        <w:t xml:space="preserve">деятельности </w:t>
      </w:r>
      <w:bookmarkEnd w:id="1"/>
      <w:r w:rsidRPr="00925DB9">
        <w:rPr>
          <w:rStyle w:val="10"/>
          <w:sz w:val="24"/>
          <w:szCs w:val="24"/>
        </w:rPr>
        <w:t>гимназии</w:t>
      </w:r>
    </w:p>
    <w:p w:rsidR="00357FA7" w:rsidRPr="00925DB9" w:rsidRDefault="00357FA7" w:rsidP="00357FA7">
      <w:pPr>
        <w:widowControl w:val="0"/>
        <w:jc w:val="center"/>
      </w:pPr>
    </w:p>
    <w:p w:rsidR="00357FA7" w:rsidRPr="00925DB9" w:rsidRDefault="00357FA7" w:rsidP="00357FA7">
      <w:pPr>
        <w:pStyle w:val="7"/>
        <w:shd w:val="clear" w:color="auto" w:fill="auto"/>
        <w:spacing w:line="240" w:lineRule="auto"/>
        <w:ind w:firstLine="709"/>
        <w:rPr>
          <w:sz w:val="24"/>
          <w:szCs w:val="24"/>
        </w:rPr>
      </w:pPr>
      <w:r w:rsidRPr="00925DB9">
        <w:rPr>
          <w:rStyle w:val="1"/>
          <w:sz w:val="24"/>
          <w:szCs w:val="24"/>
        </w:rPr>
        <w:t xml:space="preserve">Противодействие коррупции в </w:t>
      </w:r>
      <w:r w:rsidR="00616698" w:rsidRPr="00925DB9">
        <w:rPr>
          <w:rStyle w:val="1"/>
          <w:sz w:val="24"/>
          <w:szCs w:val="24"/>
        </w:rPr>
        <w:t>гимназии</w:t>
      </w:r>
      <w:r w:rsidRPr="00925DB9">
        <w:rPr>
          <w:rStyle w:val="1"/>
          <w:sz w:val="24"/>
          <w:szCs w:val="24"/>
        </w:rPr>
        <w:t xml:space="preserve"> осуществляется на основе следующих основных принципов:</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приоритета профилактических мер, направленных на недопущение формирования причин и условий, порождающих коррупцию;</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соответствие политики </w:t>
      </w:r>
      <w:r w:rsidR="00616698" w:rsidRPr="00925DB9">
        <w:rPr>
          <w:rStyle w:val="1"/>
          <w:sz w:val="24"/>
          <w:szCs w:val="24"/>
        </w:rPr>
        <w:t>гимназии</w:t>
      </w:r>
      <w:r w:rsidRPr="00925DB9">
        <w:rPr>
          <w:rStyle w:val="1"/>
          <w:sz w:val="24"/>
          <w:szCs w:val="24"/>
        </w:rPr>
        <w:t xml:space="preserve"> действующему законодательству и общепринятым нормам;</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соразмерности антикоррупционных процедур риску коррупции;</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публичность и открытость деятельности </w:t>
      </w:r>
      <w:r w:rsidR="00616698" w:rsidRPr="00925DB9">
        <w:rPr>
          <w:rStyle w:val="1"/>
          <w:sz w:val="24"/>
          <w:szCs w:val="24"/>
        </w:rPr>
        <w:t>гимназии</w:t>
      </w:r>
      <w:r w:rsidRPr="00925DB9">
        <w:rPr>
          <w:rStyle w:val="1"/>
          <w:sz w:val="24"/>
          <w:szCs w:val="24"/>
        </w:rPr>
        <w:t>;</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неотвратимость ответственности за совершение коррупционных правонарушений;</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комплексное использование политических, организационных, информационно</w:t>
      </w:r>
      <w:r w:rsidRPr="00925DB9">
        <w:rPr>
          <w:rStyle w:val="1"/>
          <w:sz w:val="24"/>
          <w:szCs w:val="24"/>
        </w:rPr>
        <w:softHyphen/>
        <w:t>–пропагандистских, социально-экономических, правовых, специальных и иных мер;</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принцип вовлеченности работников</w:t>
      </w:r>
      <w:r w:rsidR="00616698" w:rsidRPr="00925DB9">
        <w:rPr>
          <w:rStyle w:val="1"/>
          <w:sz w:val="24"/>
          <w:szCs w:val="24"/>
        </w:rPr>
        <w:t>;</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принцип личного примера руководства;</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принцип постоянного контроля и регулярного мониторинга.</w:t>
      </w:r>
    </w:p>
    <w:p w:rsidR="00357FA7" w:rsidRPr="00925DB9" w:rsidRDefault="00357FA7" w:rsidP="00357FA7">
      <w:pPr>
        <w:widowControl w:val="0"/>
        <w:ind w:firstLine="709"/>
        <w:jc w:val="both"/>
        <w:rPr>
          <w:rStyle w:val="10"/>
          <w:b w:val="0"/>
          <w:bCs w:val="0"/>
          <w:sz w:val="24"/>
          <w:szCs w:val="24"/>
        </w:rPr>
      </w:pPr>
      <w:bookmarkStart w:id="2" w:name="bookmark1"/>
    </w:p>
    <w:p w:rsidR="00357FA7" w:rsidRPr="00925DB9" w:rsidRDefault="00616698" w:rsidP="00925DB9">
      <w:pPr>
        <w:widowControl w:val="0"/>
        <w:rPr>
          <w:rStyle w:val="10"/>
          <w:sz w:val="24"/>
          <w:szCs w:val="24"/>
        </w:rPr>
      </w:pPr>
      <w:r w:rsidRPr="00925DB9">
        <w:rPr>
          <w:rStyle w:val="10"/>
          <w:sz w:val="24"/>
          <w:szCs w:val="24"/>
          <w:lang w:val="en-US"/>
        </w:rPr>
        <w:t>IV</w:t>
      </w:r>
      <w:r w:rsidRPr="00925DB9">
        <w:rPr>
          <w:rStyle w:val="10"/>
          <w:sz w:val="24"/>
          <w:szCs w:val="24"/>
        </w:rPr>
        <w:t xml:space="preserve">. </w:t>
      </w:r>
      <w:r w:rsidR="00357FA7" w:rsidRPr="00925DB9">
        <w:rPr>
          <w:rStyle w:val="10"/>
          <w:sz w:val="24"/>
          <w:szCs w:val="24"/>
        </w:rPr>
        <w:t>Область применения политики и круг лиц,</w:t>
      </w:r>
      <w:r w:rsidRPr="00925DB9">
        <w:rPr>
          <w:rStyle w:val="10"/>
          <w:sz w:val="24"/>
          <w:szCs w:val="24"/>
        </w:rPr>
        <w:t xml:space="preserve"> </w:t>
      </w:r>
      <w:r w:rsidR="00357FA7" w:rsidRPr="00925DB9">
        <w:rPr>
          <w:rStyle w:val="10"/>
          <w:sz w:val="24"/>
          <w:szCs w:val="24"/>
        </w:rPr>
        <w:t>попадающих под ее действие</w:t>
      </w:r>
      <w:bookmarkEnd w:id="2"/>
    </w:p>
    <w:p w:rsidR="00357FA7" w:rsidRPr="00925DB9" w:rsidRDefault="00357FA7" w:rsidP="00357FA7">
      <w:pPr>
        <w:widowControl w:val="0"/>
        <w:ind w:firstLine="709"/>
        <w:jc w:val="center"/>
      </w:pPr>
    </w:p>
    <w:p w:rsidR="00357FA7" w:rsidRPr="00925DB9" w:rsidRDefault="00357FA7" w:rsidP="00357FA7">
      <w:pPr>
        <w:pStyle w:val="7"/>
        <w:shd w:val="clear" w:color="auto" w:fill="auto"/>
        <w:spacing w:line="240" w:lineRule="auto"/>
        <w:ind w:firstLine="709"/>
        <w:rPr>
          <w:sz w:val="24"/>
          <w:szCs w:val="24"/>
        </w:rPr>
      </w:pPr>
      <w:r w:rsidRPr="00925DB9">
        <w:rPr>
          <w:rStyle w:val="1"/>
          <w:sz w:val="24"/>
          <w:szCs w:val="24"/>
        </w:rPr>
        <w:t xml:space="preserve">Антикоррупционная политика, принятая </w:t>
      </w:r>
      <w:r w:rsidR="00616698" w:rsidRPr="00925DB9">
        <w:rPr>
          <w:rStyle w:val="1"/>
          <w:sz w:val="24"/>
          <w:szCs w:val="24"/>
        </w:rPr>
        <w:t>в гимназии,</w:t>
      </w:r>
      <w:r w:rsidRPr="00925DB9">
        <w:rPr>
          <w:rStyle w:val="1"/>
          <w:sz w:val="24"/>
          <w:szCs w:val="24"/>
        </w:rPr>
        <w:t xml:space="preserve"> применяется во всех процессах и </w:t>
      </w:r>
      <w:r w:rsidRPr="00925DB9">
        <w:rPr>
          <w:rStyle w:val="3"/>
          <w:sz w:val="24"/>
          <w:szCs w:val="24"/>
        </w:rPr>
        <w:t xml:space="preserve">основных </w:t>
      </w:r>
      <w:r w:rsidRPr="00925DB9">
        <w:rPr>
          <w:rStyle w:val="20"/>
          <w:sz w:val="24"/>
          <w:szCs w:val="24"/>
        </w:rPr>
        <w:t xml:space="preserve">направлениях </w:t>
      </w:r>
      <w:r w:rsidRPr="00925DB9">
        <w:rPr>
          <w:rStyle w:val="1"/>
          <w:sz w:val="24"/>
          <w:szCs w:val="24"/>
        </w:rPr>
        <w:t xml:space="preserve">деятельности </w:t>
      </w:r>
      <w:r w:rsidR="00102648" w:rsidRPr="00925DB9">
        <w:rPr>
          <w:rStyle w:val="1"/>
          <w:sz w:val="24"/>
          <w:szCs w:val="24"/>
        </w:rPr>
        <w:t>гимназии</w:t>
      </w:r>
      <w:r w:rsidR="00945681" w:rsidRPr="00925DB9">
        <w:rPr>
          <w:rStyle w:val="1"/>
          <w:sz w:val="24"/>
          <w:szCs w:val="24"/>
        </w:rPr>
        <w:t>: к</w:t>
      </w:r>
      <w:r w:rsidRPr="00925DB9">
        <w:rPr>
          <w:rStyle w:val="1"/>
          <w:sz w:val="24"/>
          <w:szCs w:val="24"/>
        </w:rPr>
        <w:t>ак основных видах деятельности - реализация образовательных услуг, так и иных вопрос</w:t>
      </w:r>
      <w:r w:rsidR="00945681" w:rsidRPr="00925DB9">
        <w:rPr>
          <w:rStyle w:val="1"/>
          <w:sz w:val="24"/>
          <w:szCs w:val="24"/>
        </w:rPr>
        <w:t>ах</w:t>
      </w:r>
      <w:r w:rsidRPr="00925DB9">
        <w:rPr>
          <w:rStyle w:val="1"/>
          <w:sz w:val="24"/>
          <w:szCs w:val="24"/>
        </w:rPr>
        <w:t xml:space="preserve"> организации финансово</w:t>
      </w:r>
      <w:r w:rsidRPr="00925DB9">
        <w:rPr>
          <w:rStyle w:val="1"/>
          <w:sz w:val="24"/>
          <w:szCs w:val="24"/>
        </w:rPr>
        <w:softHyphen/>
        <w:t>–хозяйственной деятельности.</w:t>
      </w:r>
    </w:p>
    <w:p w:rsidR="00357FA7" w:rsidRPr="00925DB9" w:rsidRDefault="00357FA7" w:rsidP="00357FA7">
      <w:pPr>
        <w:pStyle w:val="7"/>
        <w:shd w:val="clear" w:color="auto" w:fill="auto"/>
        <w:spacing w:line="240" w:lineRule="auto"/>
        <w:ind w:firstLine="709"/>
        <w:rPr>
          <w:sz w:val="24"/>
          <w:szCs w:val="24"/>
        </w:rPr>
      </w:pPr>
      <w:r w:rsidRPr="00925DB9">
        <w:rPr>
          <w:rStyle w:val="1"/>
          <w:sz w:val="24"/>
          <w:szCs w:val="24"/>
        </w:rPr>
        <w:t xml:space="preserve">Антикоррупционная политика, принятая в </w:t>
      </w:r>
      <w:r w:rsidR="00102648" w:rsidRPr="00925DB9">
        <w:rPr>
          <w:rStyle w:val="1"/>
          <w:sz w:val="24"/>
          <w:szCs w:val="24"/>
        </w:rPr>
        <w:t>гимназии,</w:t>
      </w:r>
      <w:r w:rsidRPr="00925DB9">
        <w:rPr>
          <w:rStyle w:val="1"/>
          <w:sz w:val="24"/>
          <w:szCs w:val="24"/>
        </w:rPr>
        <w:t xml:space="preserve"> обязательна для соблюдения и исполнения всеми работниками </w:t>
      </w:r>
      <w:r w:rsidR="00102648" w:rsidRPr="00925DB9">
        <w:rPr>
          <w:rStyle w:val="1"/>
          <w:sz w:val="24"/>
          <w:szCs w:val="24"/>
        </w:rPr>
        <w:t>гимназии.</w:t>
      </w:r>
    </w:p>
    <w:p w:rsidR="00357FA7" w:rsidRDefault="00357FA7" w:rsidP="00357FA7">
      <w:pPr>
        <w:widowControl w:val="0"/>
        <w:ind w:firstLine="709"/>
        <w:jc w:val="both"/>
        <w:rPr>
          <w:rStyle w:val="10"/>
          <w:b w:val="0"/>
          <w:bCs w:val="0"/>
          <w:sz w:val="24"/>
          <w:szCs w:val="24"/>
        </w:rPr>
      </w:pPr>
      <w:bookmarkStart w:id="3" w:name="bookmark2"/>
    </w:p>
    <w:p w:rsidR="00925DB9" w:rsidRPr="00925DB9" w:rsidRDefault="00925DB9" w:rsidP="00357FA7">
      <w:pPr>
        <w:widowControl w:val="0"/>
        <w:ind w:firstLine="709"/>
        <w:jc w:val="both"/>
        <w:rPr>
          <w:rStyle w:val="10"/>
          <w:b w:val="0"/>
          <w:bCs w:val="0"/>
          <w:sz w:val="24"/>
          <w:szCs w:val="24"/>
        </w:rPr>
      </w:pPr>
    </w:p>
    <w:p w:rsidR="00357FA7" w:rsidRPr="00925DB9" w:rsidRDefault="00102648" w:rsidP="00925DB9">
      <w:pPr>
        <w:widowControl w:val="0"/>
        <w:jc w:val="both"/>
        <w:rPr>
          <w:rStyle w:val="10"/>
          <w:sz w:val="24"/>
          <w:szCs w:val="24"/>
        </w:rPr>
      </w:pPr>
      <w:r w:rsidRPr="00925DB9">
        <w:rPr>
          <w:rStyle w:val="10"/>
          <w:sz w:val="24"/>
          <w:szCs w:val="24"/>
          <w:lang w:val="en-US"/>
        </w:rPr>
        <w:t>V</w:t>
      </w:r>
      <w:r w:rsidRPr="00925DB9">
        <w:rPr>
          <w:rStyle w:val="10"/>
          <w:sz w:val="24"/>
          <w:szCs w:val="24"/>
        </w:rPr>
        <w:t xml:space="preserve">. </w:t>
      </w:r>
      <w:r w:rsidR="00357FA7" w:rsidRPr="00925DB9">
        <w:rPr>
          <w:rStyle w:val="10"/>
          <w:sz w:val="24"/>
          <w:szCs w:val="24"/>
        </w:rPr>
        <w:t xml:space="preserve">Должностные лица </w:t>
      </w:r>
      <w:r w:rsidRPr="00925DB9">
        <w:rPr>
          <w:rStyle w:val="10"/>
          <w:sz w:val="24"/>
          <w:szCs w:val="24"/>
        </w:rPr>
        <w:t>гимназии</w:t>
      </w:r>
      <w:r w:rsidR="00357FA7" w:rsidRPr="00925DB9">
        <w:rPr>
          <w:rStyle w:val="10"/>
          <w:sz w:val="24"/>
          <w:szCs w:val="24"/>
        </w:rPr>
        <w:t>,</w:t>
      </w:r>
      <w:r w:rsidRPr="00925DB9">
        <w:rPr>
          <w:rStyle w:val="10"/>
          <w:sz w:val="24"/>
          <w:szCs w:val="24"/>
        </w:rPr>
        <w:t xml:space="preserve"> </w:t>
      </w:r>
      <w:r w:rsidR="00357FA7" w:rsidRPr="00925DB9">
        <w:rPr>
          <w:rStyle w:val="10"/>
          <w:sz w:val="24"/>
          <w:szCs w:val="24"/>
        </w:rPr>
        <w:t>ответственные за реализацию антикоррупционной политики</w:t>
      </w:r>
      <w:bookmarkEnd w:id="3"/>
    </w:p>
    <w:p w:rsidR="00357FA7" w:rsidRPr="00925DB9" w:rsidRDefault="00357FA7" w:rsidP="00357FA7">
      <w:pPr>
        <w:widowControl w:val="0"/>
        <w:ind w:firstLine="709"/>
        <w:jc w:val="center"/>
      </w:pPr>
    </w:p>
    <w:p w:rsidR="00357FA7" w:rsidRPr="00925DB9" w:rsidRDefault="00357FA7" w:rsidP="00357FA7">
      <w:pPr>
        <w:pStyle w:val="7"/>
        <w:shd w:val="clear" w:color="auto" w:fill="auto"/>
        <w:spacing w:line="240" w:lineRule="auto"/>
        <w:ind w:firstLine="709"/>
        <w:rPr>
          <w:rStyle w:val="1"/>
          <w:color w:val="auto"/>
          <w:sz w:val="24"/>
          <w:szCs w:val="24"/>
        </w:rPr>
      </w:pPr>
      <w:r w:rsidRPr="00925DB9">
        <w:rPr>
          <w:rStyle w:val="1"/>
          <w:color w:val="auto"/>
          <w:sz w:val="24"/>
          <w:szCs w:val="24"/>
        </w:rPr>
        <w:t xml:space="preserve">Для реализации основных мероприятий Антикоррупционной политики, а также в целях предупреждения коррупционных правонарушений из числа сотрудников </w:t>
      </w:r>
      <w:r w:rsidR="00945681" w:rsidRPr="00925DB9">
        <w:rPr>
          <w:rStyle w:val="1"/>
          <w:color w:val="auto"/>
          <w:sz w:val="24"/>
          <w:szCs w:val="24"/>
        </w:rPr>
        <w:t>гимназии</w:t>
      </w:r>
      <w:r w:rsidR="007D15AE" w:rsidRPr="00925DB9">
        <w:rPr>
          <w:rStyle w:val="1"/>
          <w:color w:val="auto"/>
          <w:sz w:val="24"/>
          <w:szCs w:val="24"/>
        </w:rPr>
        <w:t xml:space="preserve"> приказом директора</w:t>
      </w:r>
      <w:r w:rsidR="00945681" w:rsidRPr="00925DB9">
        <w:rPr>
          <w:rStyle w:val="1"/>
          <w:color w:val="auto"/>
          <w:sz w:val="24"/>
          <w:szCs w:val="24"/>
        </w:rPr>
        <w:t xml:space="preserve"> </w:t>
      </w:r>
      <w:r w:rsidRPr="00925DB9">
        <w:rPr>
          <w:rStyle w:val="1"/>
          <w:color w:val="auto"/>
          <w:sz w:val="24"/>
          <w:szCs w:val="24"/>
        </w:rPr>
        <w:t xml:space="preserve">определяются должностные лица, </w:t>
      </w:r>
      <w:r w:rsidR="00BE4DBF" w:rsidRPr="00925DB9">
        <w:rPr>
          <w:rStyle w:val="1"/>
          <w:color w:val="auto"/>
          <w:sz w:val="24"/>
          <w:szCs w:val="24"/>
        </w:rPr>
        <w:t>вх</w:t>
      </w:r>
      <w:r w:rsidR="00945681" w:rsidRPr="00925DB9">
        <w:rPr>
          <w:rStyle w:val="1"/>
          <w:color w:val="auto"/>
          <w:sz w:val="24"/>
          <w:szCs w:val="24"/>
        </w:rPr>
        <w:t>одящие в состав комиссии по вопросам противодействия коррупции. Порядок работы</w:t>
      </w:r>
      <w:r w:rsidRPr="00925DB9">
        <w:rPr>
          <w:rStyle w:val="1"/>
          <w:color w:val="auto"/>
          <w:sz w:val="24"/>
          <w:szCs w:val="24"/>
        </w:rPr>
        <w:t xml:space="preserve"> </w:t>
      </w:r>
      <w:r w:rsidR="00945681" w:rsidRPr="00925DB9">
        <w:rPr>
          <w:rStyle w:val="1"/>
          <w:color w:val="auto"/>
          <w:sz w:val="24"/>
          <w:szCs w:val="24"/>
        </w:rPr>
        <w:t xml:space="preserve">Комиссии </w:t>
      </w:r>
      <w:r w:rsidRPr="00925DB9">
        <w:rPr>
          <w:rStyle w:val="1"/>
          <w:color w:val="auto"/>
          <w:sz w:val="24"/>
          <w:szCs w:val="24"/>
        </w:rPr>
        <w:t xml:space="preserve">определяется </w:t>
      </w:r>
      <w:r w:rsidR="00945681" w:rsidRPr="00925DB9">
        <w:rPr>
          <w:rStyle w:val="1"/>
          <w:color w:val="auto"/>
          <w:sz w:val="24"/>
          <w:szCs w:val="24"/>
        </w:rPr>
        <w:t>Положением о деятельности Комиссии по вопросам противодействия коррупции в МБОУ Гимназия № 46 г. Кирова</w:t>
      </w:r>
      <w:r w:rsidRPr="00925DB9">
        <w:rPr>
          <w:rStyle w:val="1"/>
          <w:color w:val="auto"/>
          <w:sz w:val="24"/>
          <w:szCs w:val="24"/>
        </w:rPr>
        <w:t>.</w:t>
      </w:r>
    </w:p>
    <w:p w:rsidR="00357FA7" w:rsidRPr="00925DB9" w:rsidRDefault="00357FA7" w:rsidP="00357FA7">
      <w:pPr>
        <w:pStyle w:val="7"/>
        <w:shd w:val="clear" w:color="auto" w:fill="auto"/>
        <w:spacing w:line="240" w:lineRule="auto"/>
        <w:ind w:firstLine="709"/>
        <w:rPr>
          <w:rStyle w:val="1"/>
          <w:sz w:val="24"/>
          <w:szCs w:val="24"/>
        </w:rPr>
      </w:pPr>
    </w:p>
    <w:p w:rsidR="00357FA7" w:rsidRPr="00925DB9" w:rsidRDefault="00945681" w:rsidP="00925DB9">
      <w:pPr>
        <w:widowControl w:val="0"/>
        <w:jc w:val="both"/>
        <w:rPr>
          <w:rStyle w:val="10"/>
          <w:sz w:val="24"/>
          <w:szCs w:val="24"/>
        </w:rPr>
      </w:pPr>
      <w:bookmarkStart w:id="4" w:name="bookmark3"/>
      <w:r w:rsidRPr="00925DB9">
        <w:rPr>
          <w:rStyle w:val="10"/>
          <w:sz w:val="24"/>
          <w:szCs w:val="24"/>
          <w:lang w:val="en-US"/>
        </w:rPr>
        <w:t>V</w:t>
      </w:r>
      <w:r w:rsidR="004F0062" w:rsidRPr="00925DB9">
        <w:rPr>
          <w:rStyle w:val="10"/>
          <w:sz w:val="24"/>
          <w:szCs w:val="24"/>
          <w:lang w:val="en-US"/>
        </w:rPr>
        <w:t>I</w:t>
      </w:r>
      <w:r w:rsidR="004F0062" w:rsidRPr="00925DB9">
        <w:rPr>
          <w:rStyle w:val="10"/>
          <w:sz w:val="24"/>
          <w:szCs w:val="24"/>
        </w:rPr>
        <w:t xml:space="preserve">. </w:t>
      </w:r>
      <w:r w:rsidR="00357FA7" w:rsidRPr="00925DB9">
        <w:rPr>
          <w:rStyle w:val="10"/>
          <w:sz w:val="24"/>
          <w:szCs w:val="24"/>
        </w:rPr>
        <w:t xml:space="preserve">Обязанности работников </w:t>
      </w:r>
      <w:r w:rsidR="004F0062" w:rsidRPr="00925DB9">
        <w:rPr>
          <w:rStyle w:val="10"/>
          <w:sz w:val="24"/>
          <w:szCs w:val="24"/>
        </w:rPr>
        <w:t>гимназии</w:t>
      </w:r>
      <w:r w:rsidR="00357FA7" w:rsidRPr="00925DB9">
        <w:rPr>
          <w:rStyle w:val="10"/>
          <w:sz w:val="24"/>
          <w:szCs w:val="24"/>
        </w:rPr>
        <w:t xml:space="preserve"> по предупреждению и </w:t>
      </w:r>
      <w:r w:rsidR="004F0062" w:rsidRPr="00925DB9">
        <w:rPr>
          <w:rStyle w:val="10"/>
          <w:sz w:val="24"/>
          <w:szCs w:val="24"/>
        </w:rPr>
        <w:t>пр</w:t>
      </w:r>
      <w:r w:rsidR="00357FA7" w:rsidRPr="00925DB9">
        <w:rPr>
          <w:rStyle w:val="10"/>
          <w:sz w:val="24"/>
          <w:szCs w:val="24"/>
        </w:rPr>
        <w:t>отиводействию коррупции</w:t>
      </w:r>
      <w:bookmarkEnd w:id="4"/>
    </w:p>
    <w:p w:rsidR="00357FA7" w:rsidRPr="00925DB9" w:rsidRDefault="00357FA7" w:rsidP="00357FA7">
      <w:pPr>
        <w:widowControl w:val="0"/>
        <w:ind w:firstLine="709"/>
        <w:jc w:val="center"/>
      </w:pPr>
    </w:p>
    <w:p w:rsidR="00357FA7" w:rsidRPr="00925DB9" w:rsidRDefault="00357FA7" w:rsidP="00357FA7">
      <w:pPr>
        <w:pStyle w:val="7"/>
        <w:shd w:val="clear" w:color="auto" w:fill="auto"/>
        <w:spacing w:line="240" w:lineRule="auto"/>
        <w:ind w:firstLine="709"/>
        <w:rPr>
          <w:sz w:val="24"/>
          <w:szCs w:val="24"/>
        </w:rPr>
      </w:pPr>
      <w:r w:rsidRPr="00925DB9">
        <w:rPr>
          <w:rStyle w:val="1"/>
          <w:sz w:val="24"/>
          <w:szCs w:val="24"/>
        </w:rPr>
        <w:t xml:space="preserve">Обязанности работников </w:t>
      </w:r>
      <w:r w:rsidR="00556D0A" w:rsidRPr="00925DB9">
        <w:rPr>
          <w:rStyle w:val="1"/>
          <w:sz w:val="24"/>
          <w:szCs w:val="24"/>
        </w:rPr>
        <w:t>гимназии</w:t>
      </w:r>
      <w:r w:rsidRPr="00925DB9">
        <w:rPr>
          <w:rStyle w:val="1"/>
          <w:sz w:val="24"/>
          <w:szCs w:val="24"/>
        </w:rPr>
        <w:t xml:space="preserve"> в связи с предупреждением и противодействием коррупции являются общими для всех сотрудников:</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воздерживаться от совершения и (или) участия в совершении коррупционных правонарушений в интересах или от имени </w:t>
      </w:r>
      <w:r w:rsidR="00556D0A" w:rsidRPr="00925DB9">
        <w:rPr>
          <w:rStyle w:val="1"/>
          <w:sz w:val="24"/>
          <w:szCs w:val="24"/>
        </w:rPr>
        <w:t>гимназ</w:t>
      </w:r>
      <w:r w:rsidRPr="00925DB9">
        <w:rPr>
          <w:rStyle w:val="1"/>
          <w:sz w:val="24"/>
          <w:szCs w:val="24"/>
        </w:rPr>
        <w:t>ии;</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556D0A" w:rsidRPr="00925DB9">
        <w:rPr>
          <w:rStyle w:val="1"/>
          <w:sz w:val="24"/>
          <w:szCs w:val="24"/>
        </w:rPr>
        <w:t>гимназ</w:t>
      </w:r>
      <w:r w:rsidRPr="00925DB9">
        <w:rPr>
          <w:rStyle w:val="1"/>
          <w:sz w:val="24"/>
          <w:szCs w:val="24"/>
        </w:rPr>
        <w:t>ии;</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357FA7" w:rsidRPr="00925DB9" w:rsidRDefault="00357FA7" w:rsidP="00357FA7">
      <w:pPr>
        <w:pStyle w:val="7"/>
        <w:numPr>
          <w:ilvl w:val="0"/>
          <w:numId w:val="1"/>
        </w:numPr>
        <w:shd w:val="clear" w:color="auto" w:fill="auto"/>
        <w:tabs>
          <w:tab w:val="left" w:pos="993"/>
        </w:tabs>
        <w:spacing w:line="240" w:lineRule="auto"/>
        <w:ind w:firstLine="709"/>
        <w:rPr>
          <w:sz w:val="24"/>
          <w:szCs w:val="24"/>
        </w:rPr>
      </w:pPr>
      <w:r w:rsidRPr="00925DB9">
        <w:rPr>
          <w:rStyle w:val="1"/>
          <w:sz w:val="24"/>
          <w:szCs w:val="24"/>
        </w:rPr>
        <w:t xml:space="preserve">незамедлительно информировать непосредственного руководителя / лицо, ответственное за реализацию антикоррупционной политики / руководство </w:t>
      </w:r>
      <w:r w:rsidR="00D55424" w:rsidRPr="00925DB9">
        <w:rPr>
          <w:rStyle w:val="1"/>
          <w:sz w:val="24"/>
          <w:szCs w:val="24"/>
        </w:rPr>
        <w:t>гимнази</w:t>
      </w:r>
      <w:r w:rsidRPr="00925DB9">
        <w:rPr>
          <w:rStyle w:val="1"/>
          <w:sz w:val="24"/>
          <w:szCs w:val="24"/>
        </w:rPr>
        <w:t xml:space="preserve">и о ставшей известной работнику информации о случаях совершения коррупционных правонарушений другими работниками </w:t>
      </w:r>
      <w:r w:rsidR="00556D0A" w:rsidRPr="00925DB9">
        <w:rPr>
          <w:rStyle w:val="1"/>
          <w:sz w:val="24"/>
          <w:szCs w:val="24"/>
        </w:rPr>
        <w:t>гимназии</w:t>
      </w:r>
      <w:r w:rsidRPr="00925DB9">
        <w:rPr>
          <w:rStyle w:val="1"/>
          <w:sz w:val="24"/>
          <w:szCs w:val="24"/>
        </w:rPr>
        <w:t xml:space="preserve"> или иными лицами;</w:t>
      </w:r>
    </w:p>
    <w:p w:rsidR="00357FA7" w:rsidRPr="00925DB9" w:rsidRDefault="00357FA7" w:rsidP="00357FA7">
      <w:pPr>
        <w:pStyle w:val="7"/>
        <w:numPr>
          <w:ilvl w:val="0"/>
          <w:numId w:val="1"/>
        </w:numPr>
        <w:shd w:val="clear" w:color="auto" w:fill="auto"/>
        <w:tabs>
          <w:tab w:val="left" w:pos="993"/>
        </w:tabs>
        <w:spacing w:line="240" w:lineRule="auto"/>
        <w:ind w:firstLine="709"/>
        <w:rPr>
          <w:rStyle w:val="1"/>
          <w:color w:val="auto"/>
          <w:sz w:val="24"/>
          <w:szCs w:val="24"/>
          <w:shd w:val="clear" w:color="auto" w:fill="auto"/>
          <w:lang w:eastAsia="en-US" w:bidi="ar-SA"/>
        </w:rPr>
      </w:pPr>
      <w:r w:rsidRPr="00925DB9">
        <w:rPr>
          <w:rStyle w:val="1"/>
          <w:sz w:val="24"/>
          <w:szCs w:val="24"/>
        </w:rPr>
        <w:t xml:space="preserve">сообщить непосредственно </w:t>
      </w:r>
      <w:r w:rsidR="00556D0A" w:rsidRPr="00925DB9">
        <w:rPr>
          <w:rStyle w:val="1"/>
          <w:sz w:val="24"/>
          <w:szCs w:val="24"/>
        </w:rPr>
        <w:t>директору</w:t>
      </w:r>
      <w:r w:rsidRPr="00925DB9">
        <w:rPr>
          <w:rStyle w:val="1"/>
          <w:sz w:val="24"/>
          <w:szCs w:val="24"/>
        </w:rPr>
        <w:t xml:space="preserve"> </w:t>
      </w:r>
      <w:r w:rsidR="00556D0A" w:rsidRPr="00925DB9">
        <w:rPr>
          <w:rStyle w:val="1"/>
          <w:sz w:val="24"/>
          <w:szCs w:val="24"/>
        </w:rPr>
        <w:t>гимназии</w:t>
      </w:r>
      <w:r w:rsidRPr="00925DB9">
        <w:rPr>
          <w:rStyle w:val="1"/>
          <w:sz w:val="24"/>
          <w:szCs w:val="24"/>
        </w:rPr>
        <w:t xml:space="preserve"> или иному ответственному лицу о возможности возникновения либо возникшем у работника конфликте интересов.</w:t>
      </w:r>
    </w:p>
    <w:p w:rsidR="00BE4DBF" w:rsidRPr="00925DB9" w:rsidRDefault="00BE4DBF" w:rsidP="00BE4DBF">
      <w:pPr>
        <w:pStyle w:val="7"/>
        <w:shd w:val="clear" w:color="auto" w:fill="auto"/>
        <w:tabs>
          <w:tab w:val="left" w:pos="993"/>
        </w:tabs>
        <w:spacing w:line="240" w:lineRule="auto"/>
        <w:ind w:left="709"/>
        <w:rPr>
          <w:rStyle w:val="1"/>
          <w:sz w:val="24"/>
          <w:szCs w:val="24"/>
        </w:rPr>
      </w:pPr>
    </w:p>
    <w:p w:rsidR="00F927C8" w:rsidRPr="00925DB9" w:rsidRDefault="00F927C8" w:rsidP="00925DB9">
      <w:pPr>
        <w:rPr>
          <w:b/>
        </w:rPr>
      </w:pPr>
      <w:r w:rsidRPr="00925DB9">
        <w:rPr>
          <w:b/>
          <w:lang w:val="en-US"/>
        </w:rPr>
        <w:t>VII</w:t>
      </w:r>
      <w:r w:rsidRPr="00925DB9">
        <w:rPr>
          <w:b/>
        </w:rPr>
        <w:t>. Меры ответственности за совершение коррупционных правонарушений</w:t>
      </w:r>
    </w:p>
    <w:p w:rsidR="00F927C8" w:rsidRPr="00925DB9" w:rsidRDefault="00F927C8" w:rsidP="00F927C8">
      <w:pPr>
        <w:ind w:firstLine="624"/>
        <w:rPr>
          <w:b/>
          <w:i/>
        </w:rPr>
      </w:pPr>
    </w:p>
    <w:p w:rsidR="00F927C8" w:rsidRDefault="00FE0DE3" w:rsidP="00F927C8">
      <w:pPr>
        <w:pStyle w:val="7"/>
        <w:shd w:val="clear" w:color="auto" w:fill="auto"/>
        <w:spacing w:line="240" w:lineRule="auto"/>
        <w:ind w:firstLine="709"/>
        <w:rPr>
          <w:sz w:val="24"/>
          <w:szCs w:val="24"/>
        </w:rPr>
      </w:pPr>
      <w:r w:rsidRPr="00925DB9">
        <w:rPr>
          <w:sz w:val="24"/>
          <w:szCs w:val="24"/>
        </w:rPr>
        <w:t>Граждане Р</w:t>
      </w:r>
      <w:r w:rsidR="005D1F41" w:rsidRPr="00925DB9">
        <w:rPr>
          <w:sz w:val="24"/>
          <w:szCs w:val="24"/>
        </w:rPr>
        <w:t xml:space="preserve">оссийской </w:t>
      </w:r>
      <w:r w:rsidRPr="00925DB9">
        <w:rPr>
          <w:sz w:val="24"/>
          <w:szCs w:val="24"/>
        </w:rPr>
        <w:t>Ф</w:t>
      </w:r>
      <w:r w:rsidR="005D1F41" w:rsidRPr="00925DB9">
        <w:rPr>
          <w:sz w:val="24"/>
          <w:szCs w:val="24"/>
        </w:rPr>
        <w:t>едерации</w:t>
      </w:r>
      <w:r w:rsidRPr="00925DB9">
        <w:rPr>
          <w:sz w:val="24"/>
          <w:szCs w:val="24"/>
        </w:rPr>
        <w:t>, иностранные граждане и лица без гражданства за совершения коррупционных правонарушений несут уголовную, административную, гражданско-правовую и дисциплинарную ответственность в соответствии с действующим законодательством Российской Федерации.</w:t>
      </w:r>
    </w:p>
    <w:p w:rsidR="00925DB9" w:rsidRPr="00925DB9" w:rsidRDefault="00925DB9" w:rsidP="00F927C8">
      <w:pPr>
        <w:pStyle w:val="7"/>
        <w:shd w:val="clear" w:color="auto" w:fill="auto"/>
        <w:spacing w:line="240" w:lineRule="auto"/>
        <w:ind w:firstLine="709"/>
        <w:rPr>
          <w:sz w:val="24"/>
          <w:szCs w:val="24"/>
        </w:rPr>
      </w:pPr>
    </w:p>
    <w:p w:rsidR="00F927C8" w:rsidRPr="00925DB9" w:rsidRDefault="00F927C8" w:rsidP="00F927C8">
      <w:pPr>
        <w:widowControl w:val="0"/>
        <w:rPr>
          <w:rStyle w:val="2"/>
          <w:bCs w:val="0"/>
          <w:sz w:val="24"/>
          <w:szCs w:val="24"/>
        </w:rPr>
      </w:pPr>
      <w:r w:rsidRPr="00925DB9">
        <w:rPr>
          <w:rStyle w:val="2"/>
          <w:bCs w:val="0"/>
          <w:sz w:val="24"/>
          <w:szCs w:val="24"/>
          <w:lang w:val="en-US"/>
        </w:rPr>
        <w:t>VIII</w:t>
      </w:r>
      <w:r w:rsidRPr="00925DB9">
        <w:rPr>
          <w:rStyle w:val="2"/>
          <w:bCs w:val="0"/>
          <w:sz w:val="24"/>
          <w:szCs w:val="24"/>
        </w:rPr>
        <w:t>. Порядок пересмотра и внесения изменений в антикоррупционную политику гимназии</w:t>
      </w:r>
    </w:p>
    <w:p w:rsidR="00F927C8" w:rsidRPr="00925DB9" w:rsidRDefault="00F927C8" w:rsidP="00F927C8">
      <w:pPr>
        <w:widowControl w:val="0"/>
        <w:ind w:firstLine="709"/>
        <w:jc w:val="center"/>
      </w:pPr>
    </w:p>
    <w:p w:rsidR="00F927C8" w:rsidRPr="00925DB9" w:rsidRDefault="00F927C8" w:rsidP="00F927C8">
      <w:pPr>
        <w:pStyle w:val="7"/>
        <w:shd w:val="clear" w:color="auto" w:fill="auto"/>
        <w:spacing w:line="240" w:lineRule="auto"/>
        <w:ind w:firstLine="709"/>
        <w:rPr>
          <w:sz w:val="24"/>
          <w:szCs w:val="24"/>
        </w:rPr>
      </w:pPr>
      <w:r w:rsidRPr="00925DB9">
        <w:rPr>
          <w:rStyle w:val="1"/>
          <w:sz w:val="24"/>
          <w:szCs w:val="24"/>
        </w:rPr>
        <w:t>В антикоррупционною политику могут быть внесены изменения на основании:</w:t>
      </w:r>
    </w:p>
    <w:p w:rsidR="00F927C8" w:rsidRPr="00925DB9" w:rsidRDefault="00F927C8" w:rsidP="00F927C8">
      <w:pPr>
        <w:pStyle w:val="7"/>
        <w:numPr>
          <w:ilvl w:val="0"/>
          <w:numId w:val="4"/>
        </w:numPr>
        <w:shd w:val="clear" w:color="auto" w:fill="auto"/>
        <w:tabs>
          <w:tab w:val="left" w:pos="993"/>
        </w:tabs>
        <w:spacing w:line="240" w:lineRule="auto"/>
        <w:ind w:left="0" w:firstLine="709"/>
        <w:rPr>
          <w:sz w:val="24"/>
          <w:szCs w:val="24"/>
        </w:rPr>
      </w:pPr>
      <w:r w:rsidRPr="00925DB9">
        <w:rPr>
          <w:rStyle w:val="1"/>
          <w:sz w:val="24"/>
          <w:szCs w:val="24"/>
        </w:rPr>
        <w:t>изменений в законодательстве Российской Федерации в области антикоррупционной работы;</w:t>
      </w:r>
    </w:p>
    <w:p w:rsidR="00F927C8" w:rsidRPr="00925DB9" w:rsidRDefault="00F927C8" w:rsidP="00F927C8">
      <w:pPr>
        <w:pStyle w:val="7"/>
        <w:numPr>
          <w:ilvl w:val="0"/>
          <w:numId w:val="4"/>
        </w:numPr>
        <w:shd w:val="clear" w:color="auto" w:fill="auto"/>
        <w:tabs>
          <w:tab w:val="left" w:pos="993"/>
        </w:tabs>
        <w:spacing w:line="240" w:lineRule="auto"/>
        <w:ind w:left="0" w:firstLine="709"/>
        <w:rPr>
          <w:sz w:val="24"/>
          <w:szCs w:val="24"/>
        </w:rPr>
      </w:pPr>
      <w:r w:rsidRPr="00925DB9">
        <w:rPr>
          <w:rStyle w:val="1"/>
          <w:sz w:val="24"/>
          <w:szCs w:val="24"/>
        </w:rPr>
        <w:t>выявления в ходе мониторинга реализации мероприятий по антикоррупционной политике недостатков, замечаний.</w:t>
      </w:r>
    </w:p>
    <w:p w:rsidR="00F927C8" w:rsidRPr="00925DB9" w:rsidRDefault="00F927C8" w:rsidP="00F927C8">
      <w:pPr>
        <w:ind w:firstLine="709"/>
      </w:pPr>
    </w:p>
    <w:sectPr w:rsidR="00F927C8" w:rsidRPr="00925DB9" w:rsidSect="00925DB9">
      <w:pgSz w:w="11906" w:h="16838"/>
      <w:pgMar w:top="1134"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5F" w:rsidRDefault="00532B5F" w:rsidP="00BE4DBF">
      <w:r>
        <w:separator/>
      </w:r>
    </w:p>
  </w:endnote>
  <w:endnote w:type="continuationSeparator" w:id="0">
    <w:p w:rsidR="00532B5F" w:rsidRDefault="00532B5F" w:rsidP="00BE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5F" w:rsidRDefault="00532B5F" w:rsidP="00BE4DBF">
      <w:r>
        <w:separator/>
      </w:r>
    </w:p>
  </w:footnote>
  <w:footnote w:type="continuationSeparator" w:id="0">
    <w:p w:rsidR="00532B5F" w:rsidRDefault="00532B5F" w:rsidP="00BE4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D35"/>
    <w:multiLevelType w:val="hybridMultilevel"/>
    <w:tmpl w:val="9B1E4CA2"/>
    <w:lvl w:ilvl="0" w:tplc="8CE489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6CB0DE1"/>
    <w:multiLevelType w:val="hybridMultilevel"/>
    <w:tmpl w:val="E670DEAC"/>
    <w:lvl w:ilvl="0" w:tplc="7D56EB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7E3A2B"/>
    <w:multiLevelType w:val="multilevel"/>
    <w:tmpl w:val="85720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5D5526"/>
    <w:multiLevelType w:val="hybridMultilevel"/>
    <w:tmpl w:val="C10C97F0"/>
    <w:lvl w:ilvl="0" w:tplc="78BC5ADA">
      <w:start w:val="1"/>
      <w:numFmt w:val="upperRoman"/>
      <w:lvlText w:val="%1."/>
      <w:lvlJc w:val="left"/>
      <w:pPr>
        <w:ind w:left="720" w:hanging="72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9274B0D"/>
    <w:multiLevelType w:val="hybridMultilevel"/>
    <w:tmpl w:val="B246BD0A"/>
    <w:lvl w:ilvl="0" w:tplc="19A66DB8">
      <w:start w:val="6"/>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314AC2"/>
    <w:multiLevelType w:val="multilevel"/>
    <w:tmpl w:val="719AB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1C2225"/>
    <w:multiLevelType w:val="hybridMultilevel"/>
    <w:tmpl w:val="448622E6"/>
    <w:lvl w:ilvl="0" w:tplc="C33EB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5"/>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A7"/>
    <w:rsid w:val="0006023B"/>
    <w:rsid w:val="000C6974"/>
    <w:rsid w:val="00102648"/>
    <w:rsid w:val="001D1B0A"/>
    <w:rsid w:val="002F4AC2"/>
    <w:rsid w:val="00357FA7"/>
    <w:rsid w:val="004F0062"/>
    <w:rsid w:val="00532B5F"/>
    <w:rsid w:val="005558CF"/>
    <w:rsid w:val="00556D0A"/>
    <w:rsid w:val="005D1F41"/>
    <w:rsid w:val="005F3AC4"/>
    <w:rsid w:val="0060432F"/>
    <w:rsid w:val="0060553B"/>
    <w:rsid w:val="00616698"/>
    <w:rsid w:val="00717270"/>
    <w:rsid w:val="00717ECC"/>
    <w:rsid w:val="00796153"/>
    <w:rsid w:val="007D15AE"/>
    <w:rsid w:val="008C556B"/>
    <w:rsid w:val="00925DB9"/>
    <w:rsid w:val="00945681"/>
    <w:rsid w:val="009511AE"/>
    <w:rsid w:val="009742F6"/>
    <w:rsid w:val="00A47F94"/>
    <w:rsid w:val="00B31963"/>
    <w:rsid w:val="00B564D5"/>
    <w:rsid w:val="00BE4DBF"/>
    <w:rsid w:val="00C0486A"/>
    <w:rsid w:val="00D06D62"/>
    <w:rsid w:val="00D5354F"/>
    <w:rsid w:val="00D55424"/>
    <w:rsid w:val="00DA6E45"/>
    <w:rsid w:val="00DE43E2"/>
    <w:rsid w:val="00DF13DA"/>
    <w:rsid w:val="00E02DF4"/>
    <w:rsid w:val="00E208D7"/>
    <w:rsid w:val="00ED4595"/>
    <w:rsid w:val="00F231DE"/>
    <w:rsid w:val="00F62093"/>
    <w:rsid w:val="00F927C8"/>
    <w:rsid w:val="00FE0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B8D33-4080-41B3-8EAC-EF1EEF46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A7"/>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9511A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7FA7"/>
    <w:pPr>
      <w:spacing w:after="200" w:line="276" w:lineRule="auto"/>
      <w:ind w:left="720"/>
    </w:pPr>
    <w:rPr>
      <w:rFonts w:ascii="Calibri" w:hAnsi="Calibri" w:cs="Calibri"/>
      <w:sz w:val="22"/>
      <w:szCs w:val="22"/>
    </w:rPr>
  </w:style>
  <w:style w:type="character" w:customStyle="1" w:styleId="41">
    <w:name w:val="Основной текст (4)"/>
    <w:basedOn w:val="a0"/>
    <w:rsid w:val="00357FA7"/>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2">
    <w:name w:val="Основной текст (2)"/>
    <w:basedOn w:val="a0"/>
    <w:rsid w:val="00357FA7"/>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4">
    <w:name w:val="Основной текст_"/>
    <w:basedOn w:val="a0"/>
    <w:link w:val="7"/>
    <w:rsid w:val="00357FA7"/>
    <w:rPr>
      <w:rFonts w:ascii="Times New Roman" w:eastAsia="Times New Roman" w:hAnsi="Times New Roman" w:cs="Times New Roman"/>
      <w:spacing w:val="1"/>
      <w:sz w:val="21"/>
      <w:szCs w:val="21"/>
      <w:shd w:val="clear" w:color="auto" w:fill="FFFFFF"/>
    </w:rPr>
  </w:style>
  <w:style w:type="character" w:customStyle="1" w:styleId="1">
    <w:name w:val="Основной текст1"/>
    <w:basedOn w:val="a4"/>
    <w:rsid w:val="00357FA7"/>
    <w:rPr>
      <w:rFonts w:ascii="Times New Roman" w:eastAsia="Times New Roman" w:hAnsi="Times New Roman" w:cs="Times New Roman"/>
      <w:color w:val="000000"/>
      <w:spacing w:val="1"/>
      <w:w w:val="100"/>
      <w:position w:val="0"/>
      <w:sz w:val="21"/>
      <w:szCs w:val="21"/>
      <w:shd w:val="clear" w:color="auto" w:fill="FFFFFF"/>
      <w:lang w:val="ru-RU" w:eastAsia="ru-RU" w:bidi="ru-RU"/>
    </w:rPr>
  </w:style>
  <w:style w:type="character" w:customStyle="1" w:styleId="0pt">
    <w:name w:val="Основной текст + Полужирный;Курсив;Интервал 0 pt"/>
    <w:basedOn w:val="a4"/>
    <w:rsid w:val="00357FA7"/>
    <w:rPr>
      <w:rFonts w:ascii="Times New Roman" w:eastAsia="Times New Roman" w:hAnsi="Times New Roman" w:cs="Times New Roman"/>
      <w:b/>
      <w:bCs/>
      <w:i/>
      <w:iCs/>
      <w:color w:val="000000"/>
      <w:spacing w:val="2"/>
      <w:w w:val="100"/>
      <w:position w:val="0"/>
      <w:sz w:val="21"/>
      <w:szCs w:val="21"/>
      <w:shd w:val="clear" w:color="auto" w:fill="FFFFFF"/>
      <w:lang w:val="ru-RU" w:eastAsia="ru-RU" w:bidi="ru-RU"/>
    </w:rPr>
  </w:style>
  <w:style w:type="character" w:customStyle="1" w:styleId="0pt0">
    <w:name w:val="Основной текст + Курсив;Интервал 0 pt"/>
    <w:basedOn w:val="a4"/>
    <w:rsid w:val="00357FA7"/>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character" w:customStyle="1" w:styleId="20">
    <w:name w:val="Основной текст2"/>
    <w:basedOn w:val="a4"/>
    <w:rsid w:val="00357FA7"/>
    <w:rPr>
      <w:rFonts w:ascii="Times New Roman" w:eastAsia="Times New Roman" w:hAnsi="Times New Roman" w:cs="Times New Roman"/>
      <w:color w:val="000000"/>
      <w:spacing w:val="1"/>
      <w:w w:val="100"/>
      <w:position w:val="0"/>
      <w:sz w:val="21"/>
      <w:szCs w:val="21"/>
      <w:shd w:val="clear" w:color="auto" w:fill="FFFFFF"/>
      <w:lang w:val="ru-RU" w:eastAsia="ru-RU" w:bidi="ru-RU"/>
    </w:rPr>
  </w:style>
  <w:style w:type="paragraph" w:customStyle="1" w:styleId="7">
    <w:name w:val="Основной текст7"/>
    <w:basedOn w:val="a"/>
    <w:link w:val="a4"/>
    <w:rsid w:val="00357FA7"/>
    <w:pPr>
      <w:widowControl w:val="0"/>
      <w:shd w:val="clear" w:color="auto" w:fill="FFFFFF"/>
      <w:spacing w:line="274" w:lineRule="exact"/>
      <w:jc w:val="both"/>
    </w:pPr>
    <w:rPr>
      <w:spacing w:val="1"/>
      <w:sz w:val="21"/>
      <w:szCs w:val="21"/>
      <w:lang w:eastAsia="en-US"/>
    </w:rPr>
  </w:style>
  <w:style w:type="character" w:customStyle="1" w:styleId="0pt1">
    <w:name w:val="Основной текст + Интервал 0 pt"/>
    <w:basedOn w:val="a4"/>
    <w:rsid w:val="00357FA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
    <w:name w:val="Основной текст3"/>
    <w:basedOn w:val="a4"/>
    <w:rsid w:val="00357FA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10">
    <w:name w:val="Заголовок №1"/>
    <w:basedOn w:val="a0"/>
    <w:rsid w:val="00357FA7"/>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5">
    <w:name w:val="Подпись к таблице"/>
    <w:basedOn w:val="a0"/>
    <w:rsid w:val="00357FA7"/>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42">
    <w:name w:val="Основной текст4"/>
    <w:basedOn w:val="a4"/>
    <w:rsid w:val="00357FA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10pt0pt">
    <w:name w:val="Основной текст + 10 pt;Интервал 0 pt"/>
    <w:basedOn w:val="a4"/>
    <w:rsid w:val="00357FA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ahoma8pt0pt">
    <w:name w:val="Основной текст + Tahoma;8 pt;Интервал 0 pt"/>
    <w:basedOn w:val="a4"/>
    <w:rsid w:val="00357FA7"/>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
    <w:name w:val="Основной текст6"/>
    <w:basedOn w:val="a4"/>
    <w:rsid w:val="00357FA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5">
    <w:name w:val="Основной текст5"/>
    <w:basedOn w:val="a4"/>
    <w:rsid w:val="00357FA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95pt">
    <w:name w:val="Основной текст + 9;5 pt"/>
    <w:basedOn w:val="a4"/>
    <w:rsid w:val="00357FA7"/>
    <w:rPr>
      <w:rFonts w:ascii="Times New Roman" w:eastAsia="Times New Roman" w:hAnsi="Times New Roman" w:cs="Times New Roman"/>
      <w:color w:val="000000"/>
      <w:spacing w:val="1"/>
      <w:w w:val="100"/>
      <w:position w:val="0"/>
      <w:sz w:val="19"/>
      <w:szCs w:val="19"/>
      <w:shd w:val="clear" w:color="auto" w:fill="FFFFFF"/>
      <w:lang w:val="ru-RU" w:eastAsia="ru-RU" w:bidi="ru-RU"/>
    </w:rPr>
  </w:style>
  <w:style w:type="character" w:customStyle="1" w:styleId="1pt">
    <w:name w:val="Основной текст + Курсив;Интервал 1 pt"/>
    <w:basedOn w:val="a4"/>
    <w:rsid w:val="00357FA7"/>
    <w:rPr>
      <w:rFonts w:ascii="Times New Roman" w:eastAsia="Times New Roman" w:hAnsi="Times New Roman" w:cs="Times New Roman"/>
      <w:i/>
      <w:iCs/>
      <w:color w:val="000000"/>
      <w:spacing w:val="26"/>
      <w:w w:val="100"/>
      <w:position w:val="0"/>
      <w:sz w:val="21"/>
      <w:szCs w:val="21"/>
      <w:shd w:val="clear" w:color="auto" w:fill="FFFFFF"/>
      <w:lang w:val="ru-RU" w:eastAsia="ru-RU" w:bidi="ru-RU"/>
    </w:rPr>
  </w:style>
  <w:style w:type="paragraph" w:styleId="a6">
    <w:name w:val="Normal (Web)"/>
    <w:basedOn w:val="a"/>
    <w:uiPriority w:val="99"/>
    <w:unhideWhenUsed/>
    <w:rsid w:val="00B31963"/>
    <w:pPr>
      <w:spacing w:before="100" w:beforeAutospacing="1" w:after="100" w:afterAutospacing="1"/>
    </w:pPr>
  </w:style>
  <w:style w:type="character" w:styleId="a7">
    <w:name w:val="Hyperlink"/>
    <w:uiPriority w:val="99"/>
    <w:semiHidden/>
    <w:unhideWhenUsed/>
    <w:rsid w:val="00BE4DBF"/>
    <w:rPr>
      <w:color w:val="0000FF"/>
      <w:u w:val="single"/>
    </w:rPr>
  </w:style>
  <w:style w:type="paragraph" w:styleId="a8">
    <w:name w:val="footnote text"/>
    <w:basedOn w:val="a"/>
    <w:link w:val="a9"/>
    <w:uiPriority w:val="99"/>
    <w:semiHidden/>
    <w:unhideWhenUsed/>
    <w:rsid w:val="00BE4DBF"/>
    <w:rPr>
      <w:rFonts w:eastAsia="Calibri"/>
      <w:sz w:val="20"/>
      <w:szCs w:val="20"/>
    </w:rPr>
  </w:style>
  <w:style w:type="character" w:customStyle="1" w:styleId="a9">
    <w:name w:val="Текст сноски Знак"/>
    <w:basedOn w:val="a0"/>
    <w:link w:val="a8"/>
    <w:uiPriority w:val="99"/>
    <w:semiHidden/>
    <w:rsid w:val="00BE4DBF"/>
    <w:rPr>
      <w:rFonts w:ascii="Times New Roman" w:eastAsia="Calibri" w:hAnsi="Times New Roman" w:cs="Times New Roman"/>
      <w:sz w:val="20"/>
      <w:szCs w:val="20"/>
      <w:lang w:eastAsia="ru-RU"/>
    </w:rPr>
  </w:style>
  <w:style w:type="character" w:styleId="aa">
    <w:name w:val="footnote reference"/>
    <w:uiPriority w:val="99"/>
    <w:semiHidden/>
    <w:unhideWhenUsed/>
    <w:rsid w:val="00BE4DBF"/>
    <w:rPr>
      <w:vertAlign w:val="superscript"/>
    </w:rPr>
  </w:style>
  <w:style w:type="character" w:customStyle="1" w:styleId="apple-converted-space">
    <w:name w:val="apple-converted-space"/>
    <w:rsid w:val="00BE4DBF"/>
  </w:style>
  <w:style w:type="character" w:customStyle="1" w:styleId="40">
    <w:name w:val="Заголовок 4 Знак"/>
    <w:basedOn w:val="a0"/>
    <w:link w:val="4"/>
    <w:uiPriority w:val="9"/>
    <w:rsid w:val="009511AE"/>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9511AE"/>
    <w:rPr>
      <w:rFonts w:ascii="Segoe UI" w:hAnsi="Segoe UI" w:cs="Segoe UI"/>
      <w:sz w:val="18"/>
      <w:szCs w:val="18"/>
    </w:rPr>
  </w:style>
  <w:style w:type="character" w:customStyle="1" w:styleId="ac">
    <w:name w:val="Текст выноски Знак"/>
    <w:basedOn w:val="a0"/>
    <w:link w:val="ab"/>
    <w:uiPriority w:val="99"/>
    <w:semiHidden/>
    <w:rsid w:val="009511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Брянчалова</cp:lastModifiedBy>
  <cp:revision>2</cp:revision>
  <cp:lastPrinted>2017-05-12T06:46:00Z</cp:lastPrinted>
  <dcterms:created xsi:type="dcterms:W3CDTF">2017-05-12T06:47:00Z</dcterms:created>
  <dcterms:modified xsi:type="dcterms:W3CDTF">2017-05-12T06:47:00Z</dcterms:modified>
</cp:coreProperties>
</file>